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68A" w:rsidRDefault="00B7368A" w:rsidP="00B7368A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MESTSKÁ ČASŤ KOŠICE – SÍDLISKO  KVP</w:t>
      </w:r>
    </w:p>
    <w:p w:rsidR="00B7368A" w:rsidRDefault="00B7368A" w:rsidP="00B7368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368A" w:rsidRDefault="00B7368A" w:rsidP="00B736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Informatívna správa o zrealizovaných rozpočtových opatreniach za obdobie </w:t>
      </w:r>
    </w:p>
    <w:p w:rsidR="00B7368A" w:rsidRDefault="00DB6D99" w:rsidP="00B736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jún</w:t>
      </w:r>
      <w:r w:rsidR="00B7368A">
        <w:rPr>
          <w:rFonts w:ascii="Times New Roman" w:hAnsi="Times New Roman" w:cs="Times New Roman"/>
          <w:b/>
          <w:sz w:val="24"/>
          <w:szCs w:val="24"/>
        </w:rPr>
        <w:t xml:space="preserve"> – jú1  2017</w:t>
      </w:r>
    </w:p>
    <w:p w:rsidR="00B7368A" w:rsidRDefault="00B7368A" w:rsidP="00B7368A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súlade s ustanoveniami § 7 – Použitie rozpočtových prostriedkov v Zásadách  nakladania s finančnými prostriedkami Mestskej časti Košice – Sídlisko KVP boli za obdobie </w:t>
      </w:r>
      <w:r w:rsidR="00DB6D99">
        <w:rPr>
          <w:rFonts w:ascii="Times New Roman" w:hAnsi="Times New Roman" w:cs="Times New Roman"/>
        </w:rPr>
        <w:t>jún</w:t>
      </w:r>
      <w:r>
        <w:rPr>
          <w:rFonts w:ascii="Times New Roman" w:hAnsi="Times New Roman" w:cs="Times New Roman"/>
        </w:rPr>
        <w:t xml:space="preserve"> – júl 2017 zrealizované rozpočtové opatrenia, a to:</w:t>
      </w:r>
    </w:p>
    <w:p w:rsidR="000A00B1" w:rsidRPr="00DB6D99" w:rsidRDefault="00DB6D99" w:rsidP="00DB6D99">
      <w:pPr>
        <w:pStyle w:val="Odstavecseseznamem"/>
        <w:numPr>
          <w:ilvl w:val="0"/>
          <w:numId w:val="2"/>
        </w:numPr>
      </w:pPr>
      <w:r>
        <w:rPr>
          <w:b/>
          <w:sz w:val="24"/>
          <w:szCs w:val="24"/>
        </w:rPr>
        <w:t xml:space="preserve">jún </w:t>
      </w:r>
      <w:r w:rsidRPr="00DB6D99">
        <w:rPr>
          <w:b/>
          <w:sz w:val="24"/>
          <w:szCs w:val="24"/>
        </w:rPr>
        <w:t xml:space="preserve">2017- zmeny v príjmovej a vo výdavkovej časti bežného </w:t>
      </w:r>
      <w:r>
        <w:rPr>
          <w:b/>
          <w:sz w:val="24"/>
          <w:szCs w:val="24"/>
        </w:rPr>
        <w:t xml:space="preserve">a kapitálového </w:t>
      </w:r>
      <w:r w:rsidRPr="00DB6D99">
        <w:rPr>
          <w:b/>
          <w:sz w:val="24"/>
          <w:szCs w:val="24"/>
        </w:rPr>
        <w:t>rozpočtu</w:t>
      </w:r>
    </w:p>
    <w:p w:rsidR="00DB6D99" w:rsidRDefault="00DB6D99" w:rsidP="00DB6D99">
      <w:pPr>
        <w:pStyle w:val="Odstavecseseznamem"/>
      </w:pPr>
    </w:p>
    <w:p w:rsidR="00DB6D99" w:rsidRPr="00DB6D99" w:rsidRDefault="00DB6D99" w:rsidP="00DB6D99">
      <w:pPr>
        <w:pStyle w:val="NormlnIMP"/>
        <w:ind w:firstLine="708"/>
        <w:jc w:val="both"/>
        <w:rPr>
          <w:sz w:val="22"/>
          <w:szCs w:val="22"/>
        </w:rPr>
      </w:pPr>
      <w:r w:rsidRPr="00DB6D99">
        <w:rPr>
          <w:sz w:val="22"/>
          <w:szCs w:val="22"/>
        </w:rPr>
        <w:t xml:space="preserve">V súlade s § 14 ods. 1 zák. č. 583/2004 o rozpočtových pravidlách územnej samosprávy boli rozpočtované účelovo určené finančné prostriedky mesta Košice na bežné a kapitálové výdavky v celkovej sume 30 000,- €, a to  na opravu a údržbu chodníkov  (15 000,- €) a na vybudovanie parku </w:t>
      </w:r>
      <w:proofErr w:type="spellStart"/>
      <w:r w:rsidRPr="00DB6D99">
        <w:rPr>
          <w:sz w:val="22"/>
          <w:szCs w:val="22"/>
        </w:rPr>
        <w:t>Hemerkova</w:t>
      </w:r>
      <w:proofErr w:type="spellEnd"/>
      <w:r w:rsidRPr="00DB6D99">
        <w:rPr>
          <w:sz w:val="22"/>
          <w:szCs w:val="22"/>
        </w:rPr>
        <w:t xml:space="preserve"> – </w:t>
      </w:r>
      <w:proofErr w:type="spellStart"/>
      <w:r w:rsidRPr="00DB6D99">
        <w:rPr>
          <w:sz w:val="22"/>
          <w:szCs w:val="22"/>
        </w:rPr>
        <w:t>Húskova</w:t>
      </w:r>
      <w:proofErr w:type="spellEnd"/>
      <w:r w:rsidRPr="00DB6D99">
        <w:rPr>
          <w:sz w:val="22"/>
          <w:szCs w:val="22"/>
        </w:rPr>
        <w:t xml:space="preserve"> (15 000,- €) na základe akceptačného listu od Mesta Košice. Zmeny boli realizované v  príjmovej a výdavkovej časti  </w:t>
      </w:r>
      <w:r w:rsidR="00D55CAD">
        <w:rPr>
          <w:sz w:val="22"/>
          <w:szCs w:val="22"/>
        </w:rPr>
        <w:t xml:space="preserve">bežného a kapitálového </w:t>
      </w:r>
      <w:r w:rsidRPr="00DB6D99">
        <w:rPr>
          <w:sz w:val="22"/>
          <w:szCs w:val="22"/>
        </w:rPr>
        <w:t>rozpočtu .</w:t>
      </w:r>
    </w:p>
    <w:p w:rsidR="00DB6D99" w:rsidRPr="00DB6D99" w:rsidRDefault="00DB6D99" w:rsidP="00DB6D99">
      <w:pPr>
        <w:pStyle w:val="NormlnIMP"/>
        <w:ind w:firstLine="708"/>
        <w:jc w:val="both"/>
        <w:rPr>
          <w:sz w:val="22"/>
          <w:szCs w:val="22"/>
        </w:rPr>
      </w:pPr>
      <w:r w:rsidRPr="00DB6D99">
        <w:rPr>
          <w:sz w:val="22"/>
          <w:szCs w:val="22"/>
        </w:rPr>
        <w:t xml:space="preserve"> </w:t>
      </w:r>
    </w:p>
    <w:p w:rsidR="00DB6D99" w:rsidRPr="00B310DD" w:rsidRDefault="00DB6D99" w:rsidP="00B310DD">
      <w:pPr>
        <w:pStyle w:val="NormlnIMP"/>
        <w:numPr>
          <w:ilvl w:val="0"/>
          <w:numId w:val="3"/>
        </w:numPr>
        <w:ind w:left="0" w:firstLine="360"/>
        <w:jc w:val="both"/>
        <w:rPr>
          <w:sz w:val="22"/>
          <w:szCs w:val="22"/>
          <w:u w:val="single"/>
        </w:rPr>
      </w:pPr>
      <w:r w:rsidRPr="00B310DD">
        <w:rPr>
          <w:b/>
          <w:i/>
          <w:sz w:val="22"/>
          <w:szCs w:val="22"/>
        </w:rPr>
        <w:t>Podprogram 2.6: Obecný informačný systém; Podprogram 2.4: Hospodárska správa, prevádzka a údržba budov</w:t>
      </w:r>
      <w:r w:rsidR="00B310DD">
        <w:rPr>
          <w:b/>
          <w:sz w:val="22"/>
          <w:szCs w:val="22"/>
        </w:rPr>
        <w:t xml:space="preserve"> </w:t>
      </w:r>
      <w:r w:rsidRPr="00B310DD">
        <w:rPr>
          <w:b/>
          <w:sz w:val="22"/>
          <w:szCs w:val="22"/>
        </w:rPr>
        <w:t xml:space="preserve"> – </w:t>
      </w:r>
      <w:r w:rsidRPr="00B310DD">
        <w:rPr>
          <w:sz w:val="22"/>
          <w:szCs w:val="22"/>
        </w:rPr>
        <w:t xml:space="preserve">zmena rozpočtu v rámci schválenej položky 633 v celkovej sume 69,- € </w:t>
      </w:r>
      <w:r w:rsidR="001976FA" w:rsidRPr="00B310DD">
        <w:rPr>
          <w:sz w:val="22"/>
          <w:szCs w:val="22"/>
        </w:rPr>
        <w:t>bola</w:t>
      </w:r>
      <w:r w:rsidRPr="00B310DD">
        <w:rPr>
          <w:sz w:val="22"/>
          <w:szCs w:val="22"/>
        </w:rPr>
        <w:t xml:space="preserve"> z dôvodu potreby  predĺženia licencie na Office 365 </w:t>
      </w:r>
      <w:proofErr w:type="spellStart"/>
      <w:r w:rsidRPr="00B310DD">
        <w:rPr>
          <w:sz w:val="22"/>
          <w:szCs w:val="22"/>
        </w:rPr>
        <w:t>Personal</w:t>
      </w:r>
      <w:proofErr w:type="spellEnd"/>
      <w:r w:rsidRPr="00B310DD">
        <w:rPr>
          <w:sz w:val="22"/>
          <w:szCs w:val="22"/>
        </w:rPr>
        <w:t xml:space="preserve">. </w:t>
      </w:r>
    </w:p>
    <w:p w:rsidR="00DB6D99" w:rsidRPr="00B310DD" w:rsidRDefault="00DB6D99" w:rsidP="00DB6D99">
      <w:pPr>
        <w:pStyle w:val="NormlnIMP"/>
        <w:jc w:val="both"/>
        <w:rPr>
          <w:b/>
          <w:sz w:val="24"/>
          <w:u w:val="single"/>
        </w:rPr>
      </w:pPr>
    </w:p>
    <w:p w:rsidR="00DB6D99" w:rsidRDefault="00DB6D99" w:rsidP="00DB6D99">
      <w:pPr>
        <w:pStyle w:val="NormlnIMP"/>
        <w:jc w:val="both"/>
        <w:rPr>
          <w:b/>
          <w:sz w:val="24"/>
          <w:highlight w:val="yellow"/>
          <w:u w:val="single"/>
        </w:rPr>
      </w:pPr>
    </w:p>
    <w:p w:rsidR="00DB6D99" w:rsidRDefault="00DB6D99" w:rsidP="00DB6D99">
      <w:pPr>
        <w:pStyle w:val="Odstavecseseznamem"/>
        <w:numPr>
          <w:ilvl w:val="0"/>
          <w:numId w:val="2"/>
        </w:numPr>
      </w:pPr>
      <w:r w:rsidRPr="00DB6D99">
        <w:rPr>
          <w:b/>
          <w:sz w:val="24"/>
          <w:szCs w:val="24"/>
        </w:rPr>
        <w:t xml:space="preserve">júl 2017- zmeny v príjmovej a vo výdavkovej časti bežného </w:t>
      </w:r>
      <w:r w:rsidR="001976FA">
        <w:rPr>
          <w:b/>
          <w:sz w:val="24"/>
          <w:szCs w:val="24"/>
        </w:rPr>
        <w:t xml:space="preserve">a kapitálového </w:t>
      </w:r>
      <w:r w:rsidRPr="00DB6D99">
        <w:rPr>
          <w:b/>
          <w:sz w:val="24"/>
          <w:szCs w:val="24"/>
        </w:rPr>
        <w:t>rozpočtu</w:t>
      </w:r>
      <w:r>
        <w:t xml:space="preserve"> </w:t>
      </w:r>
    </w:p>
    <w:p w:rsidR="001976FA" w:rsidRDefault="001976FA" w:rsidP="001976FA">
      <w:pPr>
        <w:pStyle w:val="Odstavecseseznamem"/>
      </w:pPr>
    </w:p>
    <w:p w:rsidR="001976FA" w:rsidRPr="00DB6D99" w:rsidRDefault="00DB6D99" w:rsidP="001976FA">
      <w:pPr>
        <w:pStyle w:val="NormlnIMP"/>
        <w:ind w:firstLine="708"/>
        <w:jc w:val="both"/>
        <w:rPr>
          <w:sz w:val="22"/>
          <w:szCs w:val="22"/>
        </w:rPr>
      </w:pPr>
      <w:r w:rsidRPr="001976FA">
        <w:rPr>
          <w:sz w:val="22"/>
          <w:szCs w:val="22"/>
        </w:rPr>
        <w:t>V súlade s § 14 ods. 1 zák. č. 583/2004 o rozpočtových pravidlách územnej samosprávy boli rozpočtované účelovo určené finančné prostriedky z rozpočtu mesta Košice na bežné a kapitálové výdavky v celkovej sume 10 000,- €, a to  na revitalizáciu (opravu a údržbu) športových ihrísk v intraviláne mestskej časti v sume 1 000,- € a na vybudovanie časti III. etapy korčuliarskeho chodníka v </w:t>
      </w:r>
      <w:proofErr w:type="spellStart"/>
      <w:r w:rsidRPr="001976FA">
        <w:rPr>
          <w:sz w:val="22"/>
          <w:szCs w:val="22"/>
        </w:rPr>
        <w:t>Drocárovom</w:t>
      </w:r>
      <w:proofErr w:type="spellEnd"/>
      <w:r w:rsidRPr="001976FA">
        <w:rPr>
          <w:sz w:val="22"/>
          <w:szCs w:val="22"/>
        </w:rPr>
        <w:t xml:space="preserve"> parku v sume 9000,- €.</w:t>
      </w:r>
      <w:r w:rsidR="001976FA" w:rsidRPr="001976FA">
        <w:rPr>
          <w:sz w:val="22"/>
          <w:szCs w:val="22"/>
        </w:rPr>
        <w:t xml:space="preserve"> Zmeny boli realizované v  príjmovej a výdavkovej časti  </w:t>
      </w:r>
      <w:r w:rsidR="00D55CAD">
        <w:rPr>
          <w:sz w:val="22"/>
          <w:szCs w:val="22"/>
        </w:rPr>
        <w:t xml:space="preserve">bežného a kapitálového </w:t>
      </w:r>
      <w:r w:rsidR="001976FA" w:rsidRPr="001976FA">
        <w:rPr>
          <w:sz w:val="22"/>
          <w:szCs w:val="22"/>
        </w:rPr>
        <w:t>rozpočtu</w:t>
      </w:r>
      <w:r w:rsidR="001976FA" w:rsidRPr="00DB6D99">
        <w:rPr>
          <w:sz w:val="22"/>
          <w:szCs w:val="22"/>
        </w:rPr>
        <w:t xml:space="preserve"> .</w:t>
      </w:r>
    </w:p>
    <w:p w:rsidR="00DB6D99" w:rsidRDefault="00DB6D99" w:rsidP="001976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976FA" w:rsidRPr="001976FA" w:rsidRDefault="001976FA" w:rsidP="001976F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6D99" w:rsidRPr="00D55CAD" w:rsidRDefault="00DB6D99" w:rsidP="001976FA">
      <w:pPr>
        <w:pStyle w:val="Odstavecseseznamem"/>
        <w:numPr>
          <w:ilvl w:val="0"/>
          <w:numId w:val="3"/>
        </w:numPr>
        <w:ind w:left="0" w:firstLine="426"/>
        <w:jc w:val="both"/>
      </w:pPr>
      <w:r w:rsidRPr="00D55CAD">
        <w:rPr>
          <w:b/>
          <w:i/>
          <w:sz w:val="22"/>
          <w:szCs w:val="22"/>
        </w:rPr>
        <w:t xml:space="preserve">Podprogram 8.5: Penzión pre dôchodcov – Senior dom; Podprogram 7.7: Verejné priestranstvá  – </w:t>
      </w:r>
      <w:r w:rsidRPr="001976FA">
        <w:rPr>
          <w:sz w:val="22"/>
          <w:szCs w:val="22"/>
        </w:rPr>
        <w:t xml:space="preserve">zmena rozpočtu v rámci týchto podprogramov </w:t>
      </w:r>
      <w:r w:rsidR="00D55CAD">
        <w:rPr>
          <w:sz w:val="22"/>
          <w:szCs w:val="22"/>
        </w:rPr>
        <w:t>bola</w:t>
      </w:r>
      <w:r w:rsidRPr="001976FA">
        <w:rPr>
          <w:sz w:val="22"/>
          <w:szCs w:val="22"/>
        </w:rPr>
        <w:t xml:space="preserve"> v súlade s uznesením  č. 301/c zo dňa     6. júla  2017, kde miestne zastupiteľstvo požiadalo miestny úrad pripraviť analýzu vývoja rizík a možných riešení dokončenia stavby objektu Senior dom</w:t>
      </w:r>
      <w:r w:rsidR="001976FA">
        <w:rPr>
          <w:sz w:val="22"/>
          <w:szCs w:val="22"/>
        </w:rPr>
        <w:t xml:space="preserve"> v termíne do najbližšieho zasadnutie </w:t>
      </w:r>
      <w:proofErr w:type="spellStart"/>
      <w:r w:rsidR="001976FA">
        <w:rPr>
          <w:sz w:val="22"/>
          <w:szCs w:val="22"/>
        </w:rPr>
        <w:t>MieZ</w:t>
      </w:r>
      <w:proofErr w:type="spellEnd"/>
      <w:r w:rsidR="001976FA">
        <w:rPr>
          <w:sz w:val="22"/>
          <w:szCs w:val="22"/>
        </w:rPr>
        <w:t>.</w:t>
      </w:r>
      <w:r w:rsidRPr="001976FA">
        <w:rPr>
          <w:sz w:val="22"/>
          <w:szCs w:val="22"/>
        </w:rPr>
        <w:t xml:space="preserve"> </w:t>
      </w:r>
      <w:r w:rsidR="001976FA">
        <w:rPr>
          <w:sz w:val="22"/>
          <w:szCs w:val="22"/>
        </w:rPr>
        <w:t xml:space="preserve">    </w:t>
      </w:r>
      <w:r w:rsidRPr="001976FA">
        <w:rPr>
          <w:sz w:val="22"/>
          <w:szCs w:val="22"/>
        </w:rPr>
        <w:t>Vzhľadom k</w:t>
      </w:r>
      <w:r w:rsidR="001976FA">
        <w:rPr>
          <w:sz w:val="22"/>
          <w:szCs w:val="22"/>
        </w:rPr>
        <w:t> </w:t>
      </w:r>
      <w:r w:rsidRPr="001976FA">
        <w:rPr>
          <w:sz w:val="22"/>
          <w:szCs w:val="22"/>
        </w:rPr>
        <w:t>tomu</w:t>
      </w:r>
      <w:r w:rsidR="001976FA">
        <w:rPr>
          <w:sz w:val="22"/>
          <w:szCs w:val="22"/>
        </w:rPr>
        <w:t xml:space="preserve"> bol </w:t>
      </w:r>
      <w:r w:rsidRPr="001976FA">
        <w:rPr>
          <w:sz w:val="22"/>
          <w:szCs w:val="22"/>
        </w:rPr>
        <w:t xml:space="preserve">  </w:t>
      </w:r>
      <w:r w:rsidR="001976FA">
        <w:rPr>
          <w:sz w:val="22"/>
          <w:szCs w:val="22"/>
        </w:rPr>
        <w:t>upravený</w:t>
      </w:r>
      <w:r w:rsidRPr="001976FA">
        <w:rPr>
          <w:sz w:val="22"/>
          <w:szCs w:val="22"/>
        </w:rPr>
        <w:t xml:space="preserve"> rozpočet na právne služby s prihliadnutím na zabezpečenie vypracovania   analýzy vývoja rizík z právneho hľadiska</w:t>
      </w:r>
      <w:r w:rsidR="001976FA">
        <w:rPr>
          <w:sz w:val="22"/>
          <w:szCs w:val="22"/>
        </w:rPr>
        <w:t xml:space="preserve"> v sume 300,- €</w:t>
      </w:r>
      <w:r w:rsidRPr="001976FA">
        <w:rPr>
          <w:sz w:val="22"/>
          <w:szCs w:val="22"/>
        </w:rPr>
        <w:t xml:space="preserve">. Zníženie rozpočtovaných výdavkov pri tejto zmene </w:t>
      </w:r>
      <w:r w:rsidR="00D55CAD">
        <w:rPr>
          <w:sz w:val="22"/>
          <w:szCs w:val="22"/>
        </w:rPr>
        <w:t xml:space="preserve">bolo z  rozpočtu určeného na služby pri verejnom obstarávaní, kde vznikla úspora. </w:t>
      </w:r>
      <w:r w:rsidRPr="001976FA">
        <w:rPr>
          <w:sz w:val="22"/>
          <w:szCs w:val="22"/>
        </w:rPr>
        <w:t xml:space="preserve"> </w:t>
      </w:r>
    </w:p>
    <w:p w:rsidR="001976FA" w:rsidRDefault="001976FA" w:rsidP="001976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6FA" w:rsidRDefault="001976FA" w:rsidP="001976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6FA" w:rsidRDefault="001976FA" w:rsidP="001976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6FA" w:rsidRDefault="001976FA" w:rsidP="001976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6FA" w:rsidRDefault="001976FA" w:rsidP="001976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6FA" w:rsidRDefault="001976FA" w:rsidP="001976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6FA" w:rsidRPr="001976FA" w:rsidRDefault="001976FA" w:rsidP="001976F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Spracovala: Ing. Ľudmila Nogová</w:t>
      </w:r>
    </w:p>
    <w:sectPr w:rsidR="001976FA" w:rsidRPr="001976FA" w:rsidSect="000A0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A0146"/>
    <w:multiLevelType w:val="hybridMultilevel"/>
    <w:tmpl w:val="CDD4E03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75C4A"/>
    <w:multiLevelType w:val="hybridMultilevel"/>
    <w:tmpl w:val="8E92DA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574B5"/>
    <w:multiLevelType w:val="hybridMultilevel"/>
    <w:tmpl w:val="150825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368A"/>
    <w:rsid w:val="000A00B1"/>
    <w:rsid w:val="001976FA"/>
    <w:rsid w:val="00227BF5"/>
    <w:rsid w:val="0032745C"/>
    <w:rsid w:val="00B310DD"/>
    <w:rsid w:val="00B7368A"/>
    <w:rsid w:val="00B92E93"/>
    <w:rsid w:val="00C22300"/>
    <w:rsid w:val="00D55CAD"/>
    <w:rsid w:val="00DB6D99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36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DB6D99"/>
    <w:pPr>
      <w:suppressAutoHyphens/>
      <w:spacing w:after="0" w:line="23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B6D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6</cp:revision>
  <dcterms:created xsi:type="dcterms:W3CDTF">2017-08-14T08:58:00Z</dcterms:created>
  <dcterms:modified xsi:type="dcterms:W3CDTF">2017-08-28T07:55:00Z</dcterms:modified>
</cp:coreProperties>
</file>